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38FA" w14:textId="4A08C346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028514" wp14:editId="72ABC593">
            <wp:simplePos x="0" y="0"/>
            <wp:positionH relativeFrom="column">
              <wp:posOffset>-1072515</wp:posOffset>
            </wp:positionH>
            <wp:positionV relativeFrom="paragraph">
              <wp:posOffset>-779780</wp:posOffset>
            </wp:positionV>
            <wp:extent cx="7505700" cy="106375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714" cy="1064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B6B" w:rsidRPr="00DD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3837B6" w14:textId="00BE0E73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CF047" w14:textId="3ADA8480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9E406" w14:textId="57C2830E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5C2A8B7F" w14:textId="6736780D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2FA880A9" w14:textId="6E5CA97C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73DEEEEF" w14:textId="4A812E73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58DFD3B5" w14:textId="1DC9B01B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5D75BE1E" w14:textId="090B7B97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1890F88B" w14:textId="0C9BB82D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4CF55B5B" w14:textId="7BBE970F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59B614F5" w14:textId="394ED43F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2031352D" w14:textId="1AD1D358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7EA5A231" w14:textId="334C4017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0F4389CD" w14:textId="2D0A2FFA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7ADF4DA1" w14:textId="63B20216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3F06F5B6" w14:textId="090D1A4B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56B6542F" w14:textId="2BC87DF8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45956657" w14:textId="0F83E9E1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52B02126" w14:textId="5AFC5280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1CF5CDFF" w14:textId="1CEC6CC8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3515F086" w14:textId="25B9238A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4A953D53" w14:textId="5A5E6AF9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733AB9C8" w14:textId="2EF61A01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32506504" w14:textId="51401D53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23B1CEF3" w14:textId="775CF2ED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43E06635" w14:textId="12BDDFB1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193B3403" w14:textId="0F471F19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3680CAEA" w14:textId="05F53BC4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2C028FFE" w14:textId="795AC92E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2AE4D59C" w14:textId="27E38ABB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5F4DDF3B" w14:textId="4979B638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5D506FBD" w14:textId="71DB86FD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0DD6963E" w14:textId="7C4E8596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6B67CD1E" w14:textId="0834DB08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6EC3815E" w14:textId="5D46ED94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05153F7B" w14:textId="1B30F6B3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40750087" w14:textId="63A20A2A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5A6CE644" w14:textId="1ECAA5F5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5F4D6704" w14:textId="3775FB71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443BE29C" w14:textId="48715C3A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3FEC09F1" w14:textId="5D463977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6A177F0B" w14:textId="2271A9A8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7D8651A4" w14:textId="77777777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443C5E59" w14:textId="77777777" w:rsidR="00D41123" w:rsidRDefault="00D41123" w:rsidP="00D41123">
      <w:pPr>
        <w:suppressAutoHyphens/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14:paraId="67130BE3" w14:textId="77777777" w:rsidR="009C0B6B" w:rsidRPr="009C0B6B" w:rsidRDefault="009C0B6B" w:rsidP="009C0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B6B">
        <w:rPr>
          <w:rFonts w:ascii="Times New Roman" w:eastAsia="Calibri" w:hAnsi="Times New Roman" w:cs="Times New Roman"/>
          <w:sz w:val="28"/>
          <w:szCs w:val="28"/>
        </w:rPr>
        <w:lastRenderedPageBreak/>
        <w:t>Мы, нижеподписавшиеся стороны соглашения:</w:t>
      </w:r>
    </w:p>
    <w:p w14:paraId="60BBFD72" w14:textId="77777777" w:rsidR="009C0B6B" w:rsidRPr="009C0B6B" w:rsidRDefault="009C0B6B" w:rsidP="009C0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B6B">
        <w:rPr>
          <w:rFonts w:ascii="Times New Roman" w:eastAsia="Calibri" w:hAnsi="Times New Roman" w:cs="Times New Roman"/>
          <w:sz w:val="28"/>
          <w:szCs w:val="28"/>
        </w:rPr>
        <w:t xml:space="preserve">- работодатель в лице его представителя – заведующий МБДОУ «Детский сад комбинированного вида № 120» </w:t>
      </w:r>
      <w:proofErr w:type="spellStart"/>
      <w:r w:rsidRPr="009C0B6B">
        <w:rPr>
          <w:rFonts w:ascii="Times New Roman" w:eastAsia="Calibri" w:hAnsi="Times New Roman" w:cs="Times New Roman"/>
          <w:sz w:val="28"/>
          <w:szCs w:val="28"/>
        </w:rPr>
        <w:t>Севостьяновой</w:t>
      </w:r>
      <w:proofErr w:type="spellEnd"/>
      <w:r w:rsidRPr="009C0B6B">
        <w:rPr>
          <w:rFonts w:ascii="Times New Roman" w:eastAsia="Calibri" w:hAnsi="Times New Roman" w:cs="Times New Roman"/>
          <w:sz w:val="28"/>
          <w:szCs w:val="28"/>
        </w:rPr>
        <w:t xml:space="preserve"> Д.В. с одной стороны и </w:t>
      </w:r>
    </w:p>
    <w:p w14:paraId="6C0746C0" w14:textId="035990FE" w:rsidR="009C0B6B" w:rsidRDefault="009C0B6B" w:rsidP="009C0B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B6B">
        <w:rPr>
          <w:rFonts w:ascii="Times New Roman" w:eastAsia="Calibri" w:hAnsi="Times New Roman" w:cs="Times New Roman"/>
          <w:sz w:val="28"/>
          <w:szCs w:val="28"/>
        </w:rPr>
        <w:t xml:space="preserve">- работники образовательной организации в лице их полномочного представителя – председателя первичной профсоюзной организации Берлизовой О.В., с другой стороны, руководствуясь положениями ст. 43 Трудового Кодекса Российской Федерации, по взаимному согласию заключили настоящее Дополнительное Соглашение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9C0B6B">
        <w:rPr>
          <w:rFonts w:ascii="Times New Roman" w:eastAsia="Calibri" w:hAnsi="Times New Roman" w:cs="Times New Roman"/>
          <w:sz w:val="28"/>
          <w:szCs w:val="28"/>
        </w:rPr>
        <w:t xml:space="preserve">к Коллективному договору </w:t>
      </w:r>
      <w:r w:rsidRPr="009C0B6B">
        <w:rPr>
          <w:rFonts w:ascii="Times New Roman" w:eastAsia="Calibri" w:hAnsi="Times New Roman" w:cs="Times New Roman"/>
          <w:bCs/>
          <w:iCs/>
          <w:sz w:val="28"/>
          <w:szCs w:val="28"/>
        </w:rPr>
        <w:t>на 2024-2027 гг.</w:t>
      </w:r>
      <w:r w:rsidRPr="009C0B6B">
        <w:rPr>
          <w:rFonts w:ascii="Times New Roman" w:eastAsia="Calibri" w:hAnsi="Times New Roman" w:cs="Times New Roman"/>
          <w:sz w:val="28"/>
          <w:szCs w:val="28"/>
        </w:rPr>
        <w:t xml:space="preserve"> о нижеследующем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118D017" w14:textId="14E9E51D" w:rsidR="009458D8" w:rsidRPr="00D82C18" w:rsidRDefault="00644255" w:rsidP="009C0B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18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94310995"/>
      <w:r w:rsidRPr="00D82C1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A91D03" w:rsidRPr="00D82C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2C18">
        <w:rPr>
          <w:rFonts w:ascii="Times New Roman" w:hAnsi="Times New Roman" w:cs="Times New Roman"/>
          <w:sz w:val="28"/>
          <w:szCs w:val="28"/>
        </w:rPr>
        <w:t>.</w:t>
      </w:r>
      <w:bookmarkEnd w:id="0"/>
      <w:r w:rsidRPr="00D82C18">
        <w:rPr>
          <w:rFonts w:ascii="Times New Roman" w:hAnsi="Times New Roman" w:cs="Times New Roman"/>
          <w:sz w:val="28"/>
          <w:szCs w:val="28"/>
        </w:rPr>
        <w:t xml:space="preserve"> </w:t>
      </w:r>
      <w:r w:rsidR="00ED303D" w:rsidRPr="00D82C18">
        <w:rPr>
          <w:rFonts w:ascii="Times New Roman" w:hAnsi="Times New Roman" w:cs="Times New Roman"/>
          <w:sz w:val="28"/>
          <w:szCs w:val="28"/>
        </w:rPr>
        <w:t>«</w:t>
      </w:r>
      <w:r w:rsidR="00A91D03" w:rsidRPr="00D82C18">
        <w:rPr>
          <w:rFonts w:ascii="Times New Roman" w:hAnsi="Times New Roman" w:cs="Times New Roman"/>
          <w:sz w:val="28"/>
          <w:szCs w:val="28"/>
        </w:rPr>
        <w:t>Гарантии при заключении, изменении и расторжении трудового договора, высвобождении работников</w:t>
      </w:r>
      <w:r w:rsidR="00ED303D" w:rsidRPr="00D82C18">
        <w:rPr>
          <w:rFonts w:ascii="Times New Roman" w:hAnsi="Times New Roman" w:cs="Times New Roman"/>
          <w:sz w:val="28"/>
          <w:szCs w:val="28"/>
        </w:rPr>
        <w:t>»</w:t>
      </w:r>
      <w:r w:rsidRPr="00D82C18">
        <w:rPr>
          <w:rFonts w:ascii="Times New Roman" w:hAnsi="Times New Roman" w:cs="Times New Roman"/>
          <w:sz w:val="28"/>
          <w:szCs w:val="28"/>
        </w:rPr>
        <w:t xml:space="preserve"> </w:t>
      </w:r>
      <w:r w:rsidR="00ED303D" w:rsidRPr="00D82C18">
        <w:rPr>
          <w:rFonts w:ascii="Times New Roman" w:hAnsi="Times New Roman" w:cs="Times New Roman"/>
          <w:sz w:val="28"/>
          <w:szCs w:val="28"/>
        </w:rPr>
        <w:t xml:space="preserve">Коллективного </w:t>
      </w:r>
      <w:r w:rsidR="004D1C20" w:rsidRPr="00D82C18">
        <w:rPr>
          <w:rFonts w:ascii="Times New Roman" w:hAnsi="Times New Roman" w:cs="Times New Roman"/>
          <w:sz w:val="28"/>
          <w:szCs w:val="28"/>
        </w:rPr>
        <w:t>договора пункт</w:t>
      </w:r>
      <w:r w:rsidRPr="00D82C18">
        <w:rPr>
          <w:rFonts w:ascii="Times New Roman" w:hAnsi="Times New Roman" w:cs="Times New Roman"/>
          <w:sz w:val="28"/>
          <w:szCs w:val="28"/>
        </w:rPr>
        <w:t xml:space="preserve"> </w:t>
      </w:r>
      <w:r w:rsidR="00CF09E8" w:rsidRPr="00D82C18">
        <w:rPr>
          <w:rFonts w:ascii="Times New Roman" w:hAnsi="Times New Roman" w:cs="Times New Roman"/>
          <w:sz w:val="28"/>
          <w:szCs w:val="28"/>
        </w:rPr>
        <w:t>2.2.20.</w:t>
      </w:r>
      <w:r w:rsidRPr="00D82C18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="00ED303D" w:rsidRPr="00D82C18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14:paraId="03EBC5AB" w14:textId="53A1DAF2" w:rsidR="00644255" w:rsidRPr="00D82C18" w:rsidRDefault="00F803A2" w:rsidP="00BB091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82C18">
        <w:rPr>
          <w:rFonts w:eastAsia="Calibri"/>
          <w:sz w:val="28"/>
          <w:szCs w:val="28"/>
          <w:shd w:val="clear" w:color="auto" w:fill="FFFFFF"/>
        </w:rPr>
        <w:t xml:space="preserve">«2.2.20. </w:t>
      </w:r>
      <w:r w:rsidRPr="000F1718">
        <w:rPr>
          <w:rFonts w:eastAsia="Calibri"/>
          <w:sz w:val="28"/>
          <w:szCs w:val="28"/>
          <w:shd w:val="clear" w:color="auto" w:fill="FFFFFF"/>
        </w:rPr>
        <w:t>Издать приказ на основании заявления работника о приостановлении действия трудового договора, заключенного между работником и работодателем, в случае призыва работника на военную службу по мобилизации</w:t>
      </w:r>
      <w:r w:rsidRPr="00D82C18">
        <w:rPr>
          <w:rFonts w:eastAsia="Calibri"/>
          <w:sz w:val="28"/>
          <w:szCs w:val="28"/>
          <w:shd w:val="clear" w:color="auto" w:fill="FFFFFF"/>
        </w:rPr>
        <w:t>,</w:t>
      </w:r>
      <w:r w:rsidRPr="000F1718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D82C18">
        <w:rPr>
          <w:sz w:val="28"/>
          <w:szCs w:val="28"/>
        </w:rPr>
        <w:t>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мобилизации, в период военного положения или в военное время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службы, службы в войсках национальной гвардии Российской Федерации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Федерации.</w:t>
      </w:r>
      <w:r w:rsidR="00ED303D" w:rsidRPr="00D82C18">
        <w:rPr>
          <w:sz w:val="28"/>
          <w:szCs w:val="28"/>
        </w:rPr>
        <w:t>»</w:t>
      </w:r>
      <w:r w:rsidR="00644255" w:rsidRPr="00D82C18">
        <w:rPr>
          <w:sz w:val="28"/>
          <w:szCs w:val="28"/>
        </w:rPr>
        <w:t>.</w:t>
      </w:r>
    </w:p>
    <w:p w14:paraId="132ABB3C" w14:textId="5F0496DF" w:rsidR="00CD6DAF" w:rsidRPr="00D82C18" w:rsidRDefault="00773B5B" w:rsidP="00CD6DAF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82C18">
        <w:rPr>
          <w:sz w:val="28"/>
          <w:szCs w:val="28"/>
        </w:rPr>
        <w:t xml:space="preserve"> </w:t>
      </w:r>
      <w:r w:rsidR="00644255" w:rsidRPr="00D82C18">
        <w:rPr>
          <w:sz w:val="28"/>
          <w:szCs w:val="28"/>
        </w:rPr>
        <w:t xml:space="preserve">2. </w:t>
      </w:r>
      <w:bookmarkStart w:id="1" w:name="_Hlk194312465"/>
      <w:r w:rsidR="00CD6DAF" w:rsidRPr="00D82C18">
        <w:rPr>
          <w:sz w:val="28"/>
          <w:szCs w:val="28"/>
        </w:rPr>
        <w:t xml:space="preserve">В разделе </w:t>
      </w:r>
      <w:r w:rsidR="00CD6DAF" w:rsidRPr="00D82C18">
        <w:rPr>
          <w:sz w:val="28"/>
          <w:szCs w:val="28"/>
          <w:lang w:val="en-US"/>
        </w:rPr>
        <w:t>III</w:t>
      </w:r>
      <w:r w:rsidR="00CD6DAF" w:rsidRPr="00D82C18">
        <w:rPr>
          <w:sz w:val="28"/>
          <w:szCs w:val="28"/>
        </w:rPr>
        <w:t xml:space="preserve">. «Рабочее время и время отдыха» </w:t>
      </w:r>
      <w:bookmarkEnd w:id="1"/>
      <w:r w:rsidR="00CD6DAF" w:rsidRPr="00D82C18">
        <w:rPr>
          <w:sz w:val="28"/>
          <w:szCs w:val="28"/>
        </w:rPr>
        <w:t>Коллективного договора пункт 3.11. дополнить абзацем следующего содержания: "День отдыха</w:t>
      </w:r>
      <w:r w:rsidR="00212A3E">
        <w:rPr>
          <w:sz w:val="28"/>
          <w:szCs w:val="28"/>
        </w:rPr>
        <w:t xml:space="preserve"> </w:t>
      </w:r>
      <w:r w:rsidR="00CD6DAF" w:rsidRPr="00D82C18">
        <w:rPr>
          <w:sz w:val="28"/>
          <w:szCs w:val="28"/>
        </w:rPr>
        <w:t xml:space="preserve">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 </w:t>
      </w:r>
    </w:p>
    <w:p w14:paraId="02AF7E4C" w14:textId="34B09FF0" w:rsidR="0096321B" w:rsidRPr="00D82C18" w:rsidRDefault="004A1F4D" w:rsidP="0011346C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82C18">
        <w:rPr>
          <w:rFonts w:eastAsia="MS Mincho"/>
          <w:sz w:val="28"/>
          <w:szCs w:val="28"/>
        </w:rPr>
        <w:t xml:space="preserve">3. </w:t>
      </w:r>
      <w:r w:rsidRPr="00D82C18">
        <w:rPr>
          <w:sz w:val="28"/>
          <w:szCs w:val="28"/>
        </w:rPr>
        <w:t xml:space="preserve">В разделе </w:t>
      </w:r>
      <w:r w:rsidRPr="00D82C18">
        <w:rPr>
          <w:sz w:val="28"/>
          <w:szCs w:val="28"/>
          <w:lang w:val="en-US"/>
        </w:rPr>
        <w:t>IV</w:t>
      </w:r>
      <w:r w:rsidRPr="00D82C18">
        <w:rPr>
          <w:sz w:val="28"/>
          <w:szCs w:val="28"/>
        </w:rPr>
        <w:t xml:space="preserve">. «Оплата и нормирование труда» </w:t>
      </w:r>
      <w:r w:rsidR="0011346C" w:rsidRPr="00D82C18">
        <w:rPr>
          <w:sz w:val="28"/>
          <w:szCs w:val="28"/>
        </w:rPr>
        <w:t>абзац 1 пункта 4.1</w:t>
      </w:r>
      <w:r w:rsidR="009C0B6B">
        <w:rPr>
          <w:sz w:val="28"/>
          <w:szCs w:val="28"/>
        </w:rPr>
        <w:t>0</w:t>
      </w:r>
      <w:r w:rsidR="0011346C" w:rsidRPr="00D82C18">
        <w:rPr>
          <w:sz w:val="28"/>
          <w:szCs w:val="28"/>
        </w:rPr>
        <w:t xml:space="preserve"> изложить в следующей редакции: «4.1</w:t>
      </w:r>
      <w:r w:rsidR="009C0B6B">
        <w:rPr>
          <w:sz w:val="28"/>
          <w:szCs w:val="28"/>
        </w:rPr>
        <w:t>0</w:t>
      </w:r>
      <w:r w:rsidR="0011346C" w:rsidRPr="00D82C18">
        <w:rPr>
          <w:sz w:val="28"/>
          <w:szCs w:val="28"/>
        </w:rPr>
        <w:t xml:space="preserve">. </w:t>
      </w:r>
      <w:r w:rsidR="0096321B" w:rsidRPr="00D82C18">
        <w:rPr>
          <w:rFonts w:eastAsia="MS Mincho"/>
          <w:sz w:val="28"/>
          <w:szCs w:val="28"/>
        </w:rPr>
        <w:t xml:space="preserve">Заработная плата </w:t>
      </w:r>
      <w:r w:rsidRPr="00D82C18">
        <w:rPr>
          <w:rFonts w:eastAsia="MS Mincho"/>
          <w:sz w:val="28"/>
          <w:szCs w:val="28"/>
        </w:rPr>
        <w:t xml:space="preserve">работнику </w:t>
      </w:r>
      <w:r w:rsidR="0096321B" w:rsidRPr="00D82C18">
        <w:rPr>
          <w:rFonts w:eastAsia="MS Mincho"/>
          <w:sz w:val="28"/>
          <w:szCs w:val="28"/>
        </w:rPr>
        <w:t xml:space="preserve">за текущий месяц не реже чем каждые полмесяца </w:t>
      </w:r>
      <w:r w:rsidR="0096321B" w:rsidRPr="00D82C18">
        <w:rPr>
          <w:sz w:val="28"/>
          <w:szCs w:val="28"/>
        </w:rPr>
        <w:t>переводится в кредитную организацию, указанную в заявлении работника, на условиях, определенных коллективным договором или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платы.</w:t>
      </w:r>
      <w:r w:rsidR="0011346C" w:rsidRPr="00D82C18">
        <w:rPr>
          <w:sz w:val="28"/>
          <w:szCs w:val="28"/>
        </w:rPr>
        <w:t xml:space="preserve"> Промежуток между выплатами первой и второй части зарплаты не должен быть длиннее 15 календарных дней (14-16 дней, с учетом количества дней в месяце).».</w:t>
      </w:r>
    </w:p>
    <w:p w14:paraId="799B1B68" w14:textId="77777777" w:rsidR="004A283E" w:rsidRPr="00D82C18" w:rsidRDefault="009A05FD" w:rsidP="009A05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C18">
        <w:rPr>
          <w:rFonts w:ascii="Times New Roman" w:hAnsi="Times New Roman" w:cs="Times New Roman"/>
          <w:sz w:val="28"/>
          <w:szCs w:val="28"/>
        </w:rPr>
        <w:lastRenderedPageBreak/>
        <w:t xml:space="preserve">4. В раздел </w:t>
      </w:r>
      <w:r w:rsidRPr="00D82C1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82C18">
        <w:rPr>
          <w:rFonts w:ascii="Times New Roman" w:hAnsi="Times New Roman" w:cs="Times New Roman"/>
          <w:sz w:val="28"/>
          <w:szCs w:val="28"/>
        </w:rPr>
        <w:t>. «Охрана труда, здоровья и пожарная безопасность»</w:t>
      </w:r>
      <w:r w:rsidR="004A283E" w:rsidRPr="00D82C18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14:paraId="51A3B009" w14:textId="6CA81EFB" w:rsidR="009A05FD" w:rsidRPr="00D82C18" w:rsidRDefault="004A283E" w:rsidP="009A0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C18">
        <w:rPr>
          <w:rFonts w:ascii="Times New Roman" w:hAnsi="Times New Roman" w:cs="Times New Roman"/>
          <w:sz w:val="28"/>
          <w:szCs w:val="28"/>
        </w:rPr>
        <w:t>1)</w:t>
      </w:r>
      <w:r w:rsidR="009A05FD" w:rsidRPr="00D82C18">
        <w:rPr>
          <w:rFonts w:ascii="Times New Roman" w:hAnsi="Times New Roman" w:cs="Times New Roman"/>
          <w:sz w:val="28"/>
          <w:szCs w:val="28"/>
        </w:rPr>
        <w:t xml:space="preserve"> пункт 8.2.3 изложить  в следующей редакции: «</w:t>
      </w:r>
      <w:r w:rsidR="009A05FD" w:rsidRPr="00D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8.2.3. </w:t>
      </w:r>
      <w:r w:rsidR="009A05FD" w:rsidRPr="00D82C18">
        <w:rPr>
          <w:rFonts w:ascii="Times New Roman" w:eastAsia="Calibri" w:hAnsi="Times New Roman" w:cs="Times New Roman"/>
          <w:sz w:val="28"/>
          <w:szCs w:val="28"/>
        </w:rPr>
        <w:t xml:space="preserve">Использовать в качестве дополнительного источника финансирования мероприятий по охране труда возможность возврата 20% сумм страховых взносов из Фонда </w:t>
      </w:r>
      <w:r w:rsidR="00661E5B" w:rsidRPr="00D82C18">
        <w:rPr>
          <w:rFonts w:ascii="Times New Roman" w:eastAsia="Calibri" w:hAnsi="Times New Roman" w:cs="Times New Roman"/>
          <w:sz w:val="28"/>
          <w:szCs w:val="28"/>
        </w:rPr>
        <w:t xml:space="preserve">пенсионного и </w:t>
      </w:r>
      <w:r w:rsidR="009A05FD" w:rsidRPr="00D82C18">
        <w:rPr>
          <w:rFonts w:ascii="Times New Roman" w:eastAsia="Calibri" w:hAnsi="Times New Roman" w:cs="Times New Roman"/>
          <w:sz w:val="28"/>
          <w:szCs w:val="28"/>
        </w:rPr>
        <w:t>социального страхования на предупредительные меры по сокращению производственного травматизма, специальную оценку условий труда, приобретение спецодежды, спецобуви и других средств индивидуальной защиты,</w:t>
      </w:r>
      <w:r w:rsidR="009A05FD" w:rsidRPr="00D82C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05FD" w:rsidRPr="00D82C18">
        <w:rPr>
          <w:rFonts w:ascii="Times New Roman" w:eastAsia="Calibri" w:hAnsi="Times New Roman" w:cs="Times New Roman"/>
          <w:sz w:val="28"/>
          <w:szCs w:val="28"/>
        </w:rPr>
        <w:t>аптечек для оказания первой помощи,  проведение обязательных медицинских осмотров и психиатрических освидетельствований, обучение по охране труда, а также возможности возврата части сумм страховых взносов (до 30%) на санаторно-курортное лечение работников, занятых на работах с вредными производственными факторами (при условии направления страхователем дополнительного объема средств на сан</w:t>
      </w:r>
      <w:r w:rsidR="00287D86">
        <w:rPr>
          <w:rFonts w:ascii="Times New Roman" w:eastAsia="Calibri" w:hAnsi="Times New Roman" w:cs="Times New Roman"/>
          <w:sz w:val="28"/>
          <w:szCs w:val="28"/>
        </w:rPr>
        <w:t>и</w:t>
      </w:r>
      <w:r w:rsidR="009A05FD" w:rsidRPr="00D82C18">
        <w:rPr>
          <w:rFonts w:ascii="Times New Roman" w:eastAsia="Calibri" w:hAnsi="Times New Roman" w:cs="Times New Roman"/>
          <w:sz w:val="28"/>
          <w:szCs w:val="28"/>
        </w:rPr>
        <w:t>т</w:t>
      </w:r>
      <w:r w:rsidR="00287D86">
        <w:rPr>
          <w:rFonts w:ascii="Times New Roman" w:eastAsia="Calibri" w:hAnsi="Times New Roman" w:cs="Times New Roman"/>
          <w:sz w:val="28"/>
          <w:szCs w:val="28"/>
        </w:rPr>
        <w:t>а</w:t>
      </w:r>
      <w:r w:rsidR="009A05FD" w:rsidRPr="00D82C18">
        <w:rPr>
          <w:rFonts w:ascii="Times New Roman" w:eastAsia="Calibri" w:hAnsi="Times New Roman" w:cs="Times New Roman"/>
          <w:sz w:val="28"/>
          <w:szCs w:val="28"/>
        </w:rPr>
        <w:t>рно</w:t>
      </w:r>
      <w:r w:rsidR="00693F0A">
        <w:rPr>
          <w:rFonts w:ascii="Times New Roman" w:eastAsia="Calibri" w:hAnsi="Times New Roman" w:cs="Times New Roman"/>
          <w:sz w:val="28"/>
          <w:szCs w:val="28"/>
        </w:rPr>
        <w:t>-</w:t>
      </w:r>
      <w:r w:rsidR="009A05FD" w:rsidRPr="00D82C18">
        <w:rPr>
          <w:rFonts w:ascii="Times New Roman" w:eastAsia="Calibri" w:hAnsi="Times New Roman" w:cs="Times New Roman"/>
          <w:sz w:val="28"/>
          <w:szCs w:val="28"/>
        </w:rPr>
        <w:t>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законодательством) согласно Приказу Министерства труда и социальной защиты Российской Федерации от 11 июля 2024 г. N 347н 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 в соответствии с федеральным законом о бюджете Фонда пенсионного и социального  страхования РФ на очередной финансовый год и на плановый период в соответствии с законодательными и иными нормативными правовыми актами РФ.</w:t>
      </w:r>
      <w:r w:rsidR="00661E5B" w:rsidRPr="00D82C18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5259F9C" w14:textId="77777777" w:rsidR="000D60B1" w:rsidRPr="00D82C18" w:rsidRDefault="000D60B1" w:rsidP="009A0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C18">
        <w:rPr>
          <w:rFonts w:ascii="Times New Roman" w:eastAsia="Calibri" w:hAnsi="Times New Roman" w:cs="Times New Roman"/>
          <w:sz w:val="28"/>
          <w:szCs w:val="28"/>
        </w:rPr>
        <w:t>2) в пункте 8.3.:</w:t>
      </w:r>
    </w:p>
    <w:p w14:paraId="2B518399" w14:textId="1C7009CB" w:rsidR="001A674C" w:rsidRPr="00D82C18" w:rsidRDefault="000D60B1" w:rsidP="009A05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C18">
        <w:rPr>
          <w:rFonts w:ascii="Times New Roman" w:eastAsia="Calibri" w:hAnsi="Times New Roman" w:cs="Times New Roman"/>
          <w:sz w:val="28"/>
          <w:szCs w:val="28"/>
        </w:rPr>
        <w:t xml:space="preserve"> абзац </w:t>
      </w:r>
      <w:r w:rsidR="009C0B6B">
        <w:rPr>
          <w:rFonts w:ascii="Times New Roman" w:eastAsia="Calibri" w:hAnsi="Times New Roman" w:cs="Times New Roman"/>
          <w:sz w:val="28"/>
          <w:szCs w:val="28"/>
        </w:rPr>
        <w:t>5</w:t>
      </w:r>
      <w:r w:rsidRPr="00D82C18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 «</w:t>
      </w:r>
      <w:r w:rsidR="006B094E" w:rsidRPr="00D82C18">
        <w:rPr>
          <w:rFonts w:ascii="Times New Roman" w:hAnsi="Times New Roman" w:cs="Times New Roman"/>
          <w:sz w:val="28"/>
          <w:szCs w:val="28"/>
        </w:rPr>
        <w:t>укомплектование медицинских кабинетов</w:t>
      </w:r>
      <w:r w:rsidR="00907CED">
        <w:rPr>
          <w:rFonts w:ascii="Times New Roman" w:hAnsi="Times New Roman" w:cs="Times New Roman"/>
          <w:sz w:val="28"/>
          <w:szCs w:val="28"/>
        </w:rPr>
        <w:t xml:space="preserve"> </w:t>
      </w:r>
      <w:r w:rsidR="006B094E" w:rsidRPr="00D82C18">
        <w:rPr>
          <w:rFonts w:ascii="Times New Roman" w:hAnsi="Times New Roman" w:cs="Times New Roman"/>
          <w:sz w:val="28"/>
          <w:szCs w:val="28"/>
        </w:rPr>
        <w:t>(комнат), спортзалов,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24.05.2024 N 261н "Об утверждении требований к комплектации аптечки для оказания  первой помощи с применением медицинских изделий в организациях, осуществляющих образовательную деятельность";»;</w:t>
      </w:r>
    </w:p>
    <w:p w14:paraId="17531ACD" w14:textId="2126B9B1" w:rsidR="006B094E" w:rsidRPr="00D82C18" w:rsidRDefault="006B094E" w:rsidP="006B09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C18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9C0B6B">
        <w:rPr>
          <w:rFonts w:ascii="Times New Roman" w:eastAsia="Calibri" w:hAnsi="Times New Roman" w:cs="Times New Roman"/>
          <w:sz w:val="28"/>
          <w:szCs w:val="28"/>
        </w:rPr>
        <w:t>7</w:t>
      </w:r>
      <w:r w:rsidRPr="00D82C18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  <w:r w:rsidRPr="00D82C18">
        <w:rPr>
          <w:rFonts w:ascii="Times New Roman" w:hAnsi="Times New Roman" w:cs="Times New Roman"/>
          <w:sz w:val="28"/>
          <w:szCs w:val="28"/>
        </w:rPr>
        <w:t xml:space="preserve"> « - сертифицированной спецодеждой, спецобувью, смывающими и (или) обезвреживающими средствами на основании </w:t>
      </w:r>
      <w:r w:rsidRPr="000033FB">
        <w:rPr>
          <w:rFonts w:ascii="Times New Roman" w:hAnsi="Times New Roman" w:cs="Times New Roman"/>
          <w:sz w:val="28"/>
          <w:szCs w:val="28"/>
        </w:rPr>
        <w:t>Правил</w:t>
      </w:r>
      <w:r w:rsidRPr="00D82C18">
        <w:rPr>
          <w:rFonts w:ascii="Times New Roman" w:hAnsi="Times New Roman" w:cs="Times New Roman"/>
          <w:sz w:val="28"/>
          <w:szCs w:val="28"/>
        </w:rPr>
        <w:t xml:space="preserve"> обеспечения работников средствами индивидуальной защиты (СИЗ) и смывающими средствами, утверждённы</w:t>
      </w:r>
      <w:r w:rsidR="002B646C">
        <w:rPr>
          <w:rFonts w:ascii="Times New Roman" w:hAnsi="Times New Roman" w:cs="Times New Roman"/>
          <w:sz w:val="28"/>
          <w:szCs w:val="28"/>
        </w:rPr>
        <w:t xml:space="preserve">х </w:t>
      </w:r>
      <w:r w:rsidRPr="00D82C18">
        <w:rPr>
          <w:rFonts w:ascii="Times New Roman" w:hAnsi="Times New Roman" w:cs="Times New Roman"/>
          <w:sz w:val="28"/>
          <w:szCs w:val="28"/>
        </w:rPr>
        <w:t xml:space="preserve">Приказом Минтруда России от 29.10.2021 N 766н  и </w:t>
      </w:r>
      <w:r w:rsidRPr="000777DE">
        <w:rPr>
          <w:rFonts w:ascii="Times New Roman" w:hAnsi="Times New Roman" w:cs="Times New Roman"/>
          <w:sz w:val="28"/>
          <w:szCs w:val="28"/>
        </w:rPr>
        <w:t>Единых типовых норм,</w:t>
      </w:r>
      <w:r w:rsidRPr="00D82C18">
        <w:rPr>
          <w:rFonts w:ascii="Times New Roman" w:hAnsi="Times New Roman" w:cs="Times New Roman"/>
          <w:sz w:val="28"/>
          <w:szCs w:val="28"/>
        </w:rPr>
        <w:t xml:space="preserve"> утверждённых Приказом Минтруда России от 29.10.2021 N 767н с учетом результатов проведенной специальной оценки условий труда (СОУТ), оценки профессиональных рисков (ОПР) и мнения профсоюзного комитета организации. В случае идентификации иных опасностей на рабочем месте </w:t>
      </w:r>
      <w:r w:rsidRPr="00D82C18">
        <w:rPr>
          <w:rFonts w:ascii="Times New Roman" w:hAnsi="Times New Roman" w:cs="Times New Roman"/>
          <w:sz w:val="28"/>
          <w:szCs w:val="28"/>
        </w:rPr>
        <w:lastRenderedPageBreak/>
        <w:t>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Правилами;»</w:t>
      </w:r>
      <w:r w:rsidR="00DD6AF5">
        <w:rPr>
          <w:rFonts w:ascii="Times New Roman" w:hAnsi="Times New Roman" w:cs="Times New Roman"/>
          <w:sz w:val="28"/>
          <w:szCs w:val="28"/>
        </w:rPr>
        <w:t>;</w:t>
      </w:r>
    </w:p>
    <w:p w14:paraId="3A4A75E9" w14:textId="21E51476" w:rsidR="0021165A" w:rsidRPr="0021165A" w:rsidRDefault="0021165A" w:rsidP="0021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пункт </w:t>
      </w:r>
      <w:r w:rsidRPr="0021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8.7.4. </w:t>
      </w:r>
      <w:r w:rsidRPr="00D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14:paraId="64E2DB7D" w14:textId="4F97B539" w:rsidR="00543B15" w:rsidRDefault="0021165A" w:rsidP="00543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2C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7D6F" w:rsidRPr="00D82C18">
        <w:rPr>
          <w:rFonts w:ascii="Times New Roman" w:eastAsia="Calibri" w:hAnsi="Times New Roman" w:cs="Times New Roman"/>
          <w:sz w:val="28"/>
          <w:szCs w:val="28"/>
        </w:rPr>
        <w:t>-</w:t>
      </w:r>
      <w:r w:rsidR="00287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65A">
        <w:rPr>
          <w:rFonts w:ascii="Times New Roman" w:eastAsia="Calibri" w:hAnsi="Times New Roman" w:cs="Times New Roman"/>
          <w:sz w:val="28"/>
          <w:szCs w:val="28"/>
        </w:rPr>
        <w:t>проведению оценки и управлению профессиональны</w:t>
      </w:r>
      <w:r w:rsidR="007A3296">
        <w:rPr>
          <w:rFonts w:ascii="Times New Roman" w:eastAsia="Calibri" w:hAnsi="Times New Roman" w:cs="Times New Roman"/>
          <w:sz w:val="28"/>
          <w:szCs w:val="28"/>
        </w:rPr>
        <w:t>ми</w:t>
      </w:r>
      <w:r w:rsidRPr="002116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1165A">
        <w:rPr>
          <w:rFonts w:ascii="Times New Roman" w:eastAsia="Calibri" w:hAnsi="Times New Roman" w:cs="Times New Roman"/>
          <w:bCs/>
          <w:sz w:val="28"/>
          <w:szCs w:val="28"/>
        </w:rPr>
        <w:t>риск</w:t>
      </w:r>
      <w:r w:rsidR="007A3296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Pr="00D82C1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462B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82C1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9C89F36" w14:textId="77777777" w:rsidR="00287D86" w:rsidRPr="00287D86" w:rsidRDefault="008B241B" w:rsidP="00287D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F91">
        <w:rPr>
          <w:rFonts w:ascii="Times New Roman" w:hAnsi="Times New Roman" w:cs="Times New Roman"/>
          <w:sz w:val="28"/>
          <w:szCs w:val="28"/>
        </w:rPr>
        <w:t>5</w:t>
      </w:r>
      <w:r w:rsidR="000C6C33" w:rsidRPr="00D82C18">
        <w:rPr>
          <w:rFonts w:ascii="Times New Roman" w:hAnsi="Times New Roman" w:cs="Times New Roman"/>
          <w:sz w:val="28"/>
          <w:szCs w:val="28"/>
        </w:rPr>
        <w:t xml:space="preserve">. </w:t>
      </w:r>
      <w:r w:rsidR="00287D86" w:rsidRPr="00287D86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вступает в силу с момента подписания его сторонами и является неотъемлемой частью Коллективного договора МБДОУ «Детский сад комбинированного вида № 120» г. Курска на </w:t>
      </w:r>
      <w:r w:rsidR="00287D86" w:rsidRPr="00287D86">
        <w:rPr>
          <w:rFonts w:ascii="Times New Roman" w:hAnsi="Times New Roman" w:cs="Times New Roman"/>
          <w:bCs/>
          <w:iCs/>
          <w:sz w:val="28"/>
          <w:szCs w:val="28"/>
        </w:rPr>
        <w:t>2024-2027 гг.</w:t>
      </w:r>
    </w:p>
    <w:p w14:paraId="6090B8CD" w14:textId="465F42EF" w:rsidR="00287D86" w:rsidRPr="00287D86" w:rsidRDefault="00287D86" w:rsidP="00287D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87D86">
        <w:rPr>
          <w:rFonts w:ascii="Times New Roman" w:hAnsi="Times New Roman" w:cs="Times New Roman"/>
          <w:sz w:val="28"/>
          <w:szCs w:val="28"/>
        </w:rPr>
        <w:t>. МБДОУ «Детский сад комбинированного вида № 120 в установленном порядке направляет настоящее Дополнительное Соглашение № 1 к Коллективному договору в комитет по труду и занятости населения Курской области на уведомительную регистрацию.</w:t>
      </w:r>
    </w:p>
    <w:p w14:paraId="3C11F4C9" w14:textId="2B0E76AD" w:rsidR="00F86988" w:rsidRPr="00D82C18" w:rsidRDefault="00F86988" w:rsidP="00287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15C21" w14:textId="77777777" w:rsidR="00BF3704" w:rsidRPr="00D82C18" w:rsidRDefault="00BF3704" w:rsidP="00C424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834AE" w14:textId="42C7832D" w:rsidR="00CD6EDD" w:rsidRDefault="00CD6EDD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00290A" w14:textId="503360B7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121E87" w14:textId="7829F6E8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F228A0" w14:textId="710D7630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7BF737" w14:textId="2AC7C27D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7CF027" w14:textId="7015F197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E21D80" w14:textId="419283DA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D91F8F" w14:textId="209C70DE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A2A5CE" w14:textId="76BF894E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035B64" w14:textId="74D5CE16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501C20" w14:textId="2153D477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0A8EBB" w14:textId="381269EF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76D309" w14:textId="2A8AD89D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A4B86F" w14:textId="6944330B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671A17" w14:textId="2660D02E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1F36DF" w14:textId="2788F1C3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F9D48" w14:textId="2B31AC06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A125FE" w14:textId="603B4382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99C1F1" w14:textId="11B23416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84FB4B" w14:textId="14A95B25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1A4753" w14:textId="4B2F0D6C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22D301" w14:textId="3E05C759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BD7014" w14:textId="4481ABCC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A886C1" w14:textId="05466532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A4E2C9" w14:textId="689D3EFD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86676B" w14:textId="063A6936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E3017B" w14:textId="64BC7C63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FCBE5A" w14:textId="541F5B1C" w:rsidR="00D41123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F727E6" w14:textId="4DA7C39D" w:rsidR="00D41123" w:rsidRPr="00D82C18" w:rsidRDefault="00D41123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4E0449E" wp14:editId="10BCD9D0">
            <wp:simplePos x="0" y="0"/>
            <wp:positionH relativeFrom="column">
              <wp:posOffset>451485</wp:posOffset>
            </wp:positionH>
            <wp:positionV relativeFrom="paragraph">
              <wp:posOffset>-779780</wp:posOffset>
            </wp:positionV>
            <wp:extent cx="5939790" cy="1109472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09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1123" w:rsidRPr="00D82C18" w:rsidSect="00F47003">
      <w:footerReference w:type="default" r:id="rId9"/>
      <w:pgSz w:w="11906" w:h="16838"/>
      <w:pgMar w:top="127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792F" w14:textId="77777777" w:rsidR="00420EE8" w:rsidRDefault="00420EE8" w:rsidP="00F47003">
      <w:pPr>
        <w:spacing w:after="0" w:line="240" w:lineRule="auto"/>
      </w:pPr>
      <w:r>
        <w:separator/>
      </w:r>
    </w:p>
  </w:endnote>
  <w:endnote w:type="continuationSeparator" w:id="0">
    <w:p w14:paraId="61CCAE4F" w14:textId="77777777" w:rsidR="00420EE8" w:rsidRDefault="00420EE8" w:rsidP="00F4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79669"/>
      <w:docPartObj>
        <w:docPartGallery w:val="Page Numbers (Bottom of Page)"/>
        <w:docPartUnique/>
      </w:docPartObj>
    </w:sdtPr>
    <w:sdtEndPr/>
    <w:sdtContent>
      <w:p w14:paraId="57AC45A0" w14:textId="71D229F9" w:rsidR="00F47003" w:rsidRDefault="00F4700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08A7E" w14:textId="77777777" w:rsidR="00F47003" w:rsidRDefault="00F4700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BFFA" w14:textId="77777777" w:rsidR="00420EE8" w:rsidRDefault="00420EE8" w:rsidP="00F47003">
      <w:pPr>
        <w:spacing w:after="0" w:line="240" w:lineRule="auto"/>
      </w:pPr>
      <w:r>
        <w:separator/>
      </w:r>
    </w:p>
  </w:footnote>
  <w:footnote w:type="continuationSeparator" w:id="0">
    <w:p w14:paraId="6D1E872A" w14:textId="77777777" w:rsidR="00420EE8" w:rsidRDefault="00420EE8" w:rsidP="00F47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39"/>
    <w:rsid w:val="000033FB"/>
    <w:rsid w:val="0001394B"/>
    <w:rsid w:val="00020BBC"/>
    <w:rsid w:val="00030A73"/>
    <w:rsid w:val="00040A57"/>
    <w:rsid w:val="0004506A"/>
    <w:rsid w:val="000462BB"/>
    <w:rsid w:val="000777DE"/>
    <w:rsid w:val="00080557"/>
    <w:rsid w:val="000A4836"/>
    <w:rsid w:val="000B026F"/>
    <w:rsid w:val="000B429E"/>
    <w:rsid w:val="000B5B97"/>
    <w:rsid w:val="000C4A00"/>
    <w:rsid w:val="000C6C33"/>
    <w:rsid w:val="000D60B1"/>
    <w:rsid w:val="000E34D3"/>
    <w:rsid w:val="000F1718"/>
    <w:rsid w:val="0011307B"/>
    <w:rsid w:val="0011346C"/>
    <w:rsid w:val="001339EB"/>
    <w:rsid w:val="001463F4"/>
    <w:rsid w:val="00173D98"/>
    <w:rsid w:val="001A674C"/>
    <w:rsid w:val="001B129A"/>
    <w:rsid w:val="001F49B8"/>
    <w:rsid w:val="001F5102"/>
    <w:rsid w:val="0021165A"/>
    <w:rsid w:val="00212A3E"/>
    <w:rsid w:val="00263F09"/>
    <w:rsid w:val="00287D86"/>
    <w:rsid w:val="00287FBD"/>
    <w:rsid w:val="002B646C"/>
    <w:rsid w:val="002E75E1"/>
    <w:rsid w:val="002F39BF"/>
    <w:rsid w:val="002F4C67"/>
    <w:rsid w:val="003054EF"/>
    <w:rsid w:val="00317F91"/>
    <w:rsid w:val="00327EC7"/>
    <w:rsid w:val="00342765"/>
    <w:rsid w:val="00364B65"/>
    <w:rsid w:val="00387718"/>
    <w:rsid w:val="003C56F3"/>
    <w:rsid w:val="003F4963"/>
    <w:rsid w:val="00420EE8"/>
    <w:rsid w:val="004470D8"/>
    <w:rsid w:val="00463552"/>
    <w:rsid w:val="0049665E"/>
    <w:rsid w:val="0049737F"/>
    <w:rsid w:val="004A1F4D"/>
    <w:rsid w:val="004A283E"/>
    <w:rsid w:val="004A3D39"/>
    <w:rsid w:val="004A7686"/>
    <w:rsid w:val="004D1C20"/>
    <w:rsid w:val="004D3D8A"/>
    <w:rsid w:val="004D611D"/>
    <w:rsid w:val="0051102B"/>
    <w:rsid w:val="0051274A"/>
    <w:rsid w:val="0051441F"/>
    <w:rsid w:val="00521191"/>
    <w:rsid w:val="00532F7C"/>
    <w:rsid w:val="00543B15"/>
    <w:rsid w:val="00566B7E"/>
    <w:rsid w:val="005A7D6F"/>
    <w:rsid w:val="005B1DDE"/>
    <w:rsid w:val="005B295C"/>
    <w:rsid w:val="005C007F"/>
    <w:rsid w:val="006063A2"/>
    <w:rsid w:val="006236CE"/>
    <w:rsid w:val="00644255"/>
    <w:rsid w:val="00661C04"/>
    <w:rsid w:val="00661E5B"/>
    <w:rsid w:val="00693F0A"/>
    <w:rsid w:val="00697226"/>
    <w:rsid w:val="006B094E"/>
    <w:rsid w:val="006E6DB2"/>
    <w:rsid w:val="006F48A9"/>
    <w:rsid w:val="00707BD8"/>
    <w:rsid w:val="00732882"/>
    <w:rsid w:val="007579AA"/>
    <w:rsid w:val="00773B5B"/>
    <w:rsid w:val="00786355"/>
    <w:rsid w:val="00787567"/>
    <w:rsid w:val="007A1EEB"/>
    <w:rsid w:val="007A3296"/>
    <w:rsid w:val="007C054D"/>
    <w:rsid w:val="007C2B98"/>
    <w:rsid w:val="007D2278"/>
    <w:rsid w:val="008B241B"/>
    <w:rsid w:val="008D7E7F"/>
    <w:rsid w:val="008E1254"/>
    <w:rsid w:val="008E28F2"/>
    <w:rsid w:val="008F5ED5"/>
    <w:rsid w:val="00905EB8"/>
    <w:rsid w:val="00907CED"/>
    <w:rsid w:val="009458D8"/>
    <w:rsid w:val="0096321B"/>
    <w:rsid w:val="009806CF"/>
    <w:rsid w:val="009A05FD"/>
    <w:rsid w:val="009A3E45"/>
    <w:rsid w:val="009C0B6B"/>
    <w:rsid w:val="00A45D42"/>
    <w:rsid w:val="00A85FD1"/>
    <w:rsid w:val="00A91D03"/>
    <w:rsid w:val="00AB3189"/>
    <w:rsid w:val="00B1324F"/>
    <w:rsid w:val="00B253D1"/>
    <w:rsid w:val="00B916A8"/>
    <w:rsid w:val="00B93468"/>
    <w:rsid w:val="00B94C32"/>
    <w:rsid w:val="00B974FD"/>
    <w:rsid w:val="00BB0917"/>
    <w:rsid w:val="00BB3AA2"/>
    <w:rsid w:val="00BF3704"/>
    <w:rsid w:val="00C424E3"/>
    <w:rsid w:val="00C62C49"/>
    <w:rsid w:val="00C86E17"/>
    <w:rsid w:val="00CB5EAB"/>
    <w:rsid w:val="00CD4FAA"/>
    <w:rsid w:val="00CD6DAF"/>
    <w:rsid w:val="00CD6EDD"/>
    <w:rsid w:val="00CE43E0"/>
    <w:rsid w:val="00CF09E8"/>
    <w:rsid w:val="00CF3D37"/>
    <w:rsid w:val="00D06FBD"/>
    <w:rsid w:val="00D41123"/>
    <w:rsid w:val="00D701C9"/>
    <w:rsid w:val="00D82C18"/>
    <w:rsid w:val="00D84236"/>
    <w:rsid w:val="00D91648"/>
    <w:rsid w:val="00DB506B"/>
    <w:rsid w:val="00DB5FD3"/>
    <w:rsid w:val="00DD6AF5"/>
    <w:rsid w:val="00DE31C4"/>
    <w:rsid w:val="00DE66FD"/>
    <w:rsid w:val="00E1235B"/>
    <w:rsid w:val="00E3050E"/>
    <w:rsid w:val="00E3690B"/>
    <w:rsid w:val="00E96E5B"/>
    <w:rsid w:val="00ED303D"/>
    <w:rsid w:val="00EE467E"/>
    <w:rsid w:val="00F1270C"/>
    <w:rsid w:val="00F22758"/>
    <w:rsid w:val="00F23E77"/>
    <w:rsid w:val="00F3361F"/>
    <w:rsid w:val="00F47003"/>
    <w:rsid w:val="00F803A2"/>
    <w:rsid w:val="00F86988"/>
    <w:rsid w:val="00FC757E"/>
    <w:rsid w:val="00F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C316"/>
  <w15:docId w15:val="{30432012-FAE3-4F16-96DA-8487CD07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B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F48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F48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Emphasis"/>
    <w:uiPriority w:val="20"/>
    <w:qFormat/>
    <w:rsid w:val="006F48A9"/>
    <w:rPr>
      <w:i/>
      <w:iCs/>
    </w:rPr>
  </w:style>
  <w:style w:type="paragraph" w:customStyle="1" w:styleId="s1">
    <w:name w:val="s_1"/>
    <w:basedOn w:val="a"/>
    <w:rsid w:val="0051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1441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7">
    <w:name w:val="annotation reference"/>
    <w:basedOn w:val="a0"/>
    <w:uiPriority w:val="99"/>
    <w:semiHidden/>
    <w:unhideWhenUsed/>
    <w:rsid w:val="00F470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70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70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70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700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4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47003"/>
  </w:style>
  <w:style w:type="paragraph" w:styleId="ae">
    <w:name w:val="footer"/>
    <w:basedOn w:val="a"/>
    <w:link w:val="af"/>
    <w:uiPriority w:val="99"/>
    <w:unhideWhenUsed/>
    <w:rsid w:val="00F4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6283B-CDE6-4333-9B47-FDEF1903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2025-04-09T10:54:00Z</cp:lastPrinted>
  <dcterms:created xsi:type="dcterms:W3CDTF">2025-04-09T08:31:00Z</dcterms:created>
  <dcterms:modified xsi:type="dcterms:W3CDTF">2025-04-10T11:10:00Z</dcterms:modified>
</cp:coreProperties>
</file>